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51" w:rsidRDefault="009C5061">
      <w:pPr>
        <w:spacing w:after="0" w:line="240" w:lineRule="auto"/>
        <w:rPr>
          <w:rFonts w:ascii="DFKai-SB" w:eastAsia="DFKai-SB" w:hAnsi="DFKai-SB" w:cs="DFKai-SB"/>
          <w:b/>
          <w:color w:val="000000"/>
          <w:sz w:val="32"/>
          <w:lang w:eastAsia="zh-TW"/>
        </w:rPr>
      </w:pPr>
      <w:r>
        <w:rPr>
          <w:rFonts w:ascii="DFKai-SB" w:eastAsia="DFKai-SB" w:hAnsi="DFKai-SB" w:cs="DFKai-SB"/>
          <w:b/>
          <w:color w:val="000000"/>
          <w:sz w:val="32"/>
          <w:lang w:eastAsia="zh-TW"/>
        </w:rPr>
        <w:t>2021</w:t>
      </w:r>
      <w:r w:rsidRPr="009C5061">
        <w:rPr>
          <w:rFonts w:ascii="SimSun" w:eastAsia="SimSun" w:hAnsi="SimSun" w:cs="SimSun" w:hint="eastAsia"/>
          <w:b/>
          <w:color w:val="000000"/>
          <w:sz w:val="32"/>
          <w:lang w:eastAsia="zh-TW"/>
        </w:rPr>
        <w:t>基列日</w:t>
      </w:r>
      <w:r>
        <w:rPr>
          <w:rFonts w:ascii="SimSun" w:eastAsia="SimSun" w:hAnsi="SimSun" w:cs="SimSun"/>
          <w:b/>
          <w:color w:val="000000"/>
          <w:sz w:val="32"/>
          <w:lang w:eastAsia="zh-TW"/>
        </w:rPr>
        <w:t xml:space="preserve">     </w:t>
      </w:r>
      <w:r>
        <w:rPr>
          <w:rFonts w:ascii="DFKai-SB" w:eastAsia="DFKai-SB" w:hAnsi="DFKai-SB" w:cs="DFKai-SB"/>
          <w:b/>
          <w:color w:val="000000"/>
          <w:sz w:val="32"/>
          <w:lang w:eastAsia="zh-TW"/>
        </w:rPr>
        <w:t>早上講道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8"/>
          <w:lang w:eastAsia="zh-TW"/>
        </w:rPr>
      </w:pPr>
      <w:r>
        <w:rPr>
          <w:rFonts w:ascii="DFKai-SB" w:eastAsia="DFKai-SB" w:hAnsi="DFKai-SB" w:cs="DFKai-SB"/>
          <w:b/>
          <w:color w:val="000000"/>
          <w:sz w:val="28"/>
          <w:lang w:eastAsia="zh-TW"/>
        </w:rPr>
        <w:t>題目：</w:t>
      </w:r>
      <w:r>
        <w:rPr>
          <w:rFonts w:ascii="DFKai-SB" w:eastAsia="DFKai-SB" w:hAnsi="DFKai-SB" w:cs="DFKai-SB"/>
          <w:b/>
          <w:sz w:val="28"/>
          <w:lang w:eastAsia="zh-TW"/>
        </w:rPr>
        <w:t>悔改的恩召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color w:val="000000"/>
          <w:sz w:val="24"/>
          <w:lang w:eastAsia="zh-TW"/>
        </w:rPr>
        <w:t>經文：</w:t>
      </w:r>
      <w:r>
        <w:rPr>
          <w:rFonts w:ascii="DFKai-SB" w:eastAsia="DFKai-SB" w:hAnsi="DFKai-SB" w:cs="DFKai-SB"/>
          <w:b/>
          <w:sz w:val="24"/>
          <w:lang w:eastAsia="zh-TW"/>
        </w:rPr>
        <w:t>路加福音</w:t>
      </w:r>
      <w:r>
        <w:rPr>
          <w:rFonts w:ascii="DFKai-SB" w:eastAsia="DFKai-SB" w:hAnsi="DFKai-SB" w:cs="DFKai-SB"/>
          <w:b/>
          <w:sz w:val="24"/>
          <w:lang w:eastAsia="zh-TW"/>
        </w:rPr>
        <w:t xml:space="preserve"> 5:27-31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路</w:t>
      </w:r>
      <w:r>
        <w:rPr>
          <w:rFonts w:ascii="DFKai-SB" w:eastAsia="DFKai-SB" w:hAnsi="DFKai-SB" w:cs="DFKai-SB"/>
          <w:b/>
          <w:sz w:val="24"/>
          <w:lang w:eastAsia="zh-TW"/>
        </w:rPr>
        <w:t>5:27</w:t>
      </w:r>
      <w:r>
        <w:rPr>
          <w:rFonts w:ascii="SimSun" w:eastAsia="SimSun" w:hAnsi="SimSun" w:cs="SimSun"/>
          <w:b/>
          <w:sz w:val="24"/>
          <w:lang w:eastAsia="zh-TW"/>
        </w:rPr>
        <w:t xml:space="preserve"> </w:t>
      </w:r>
      <w:r>
        <w:rPr>
          <w:rFonts w:ascii="DFKai-SB" w:eastAsia="DFKai-SB" w:hAnsi="DFKai-SB" w:cs="DFKai-SB"/>
          <w:b/>
          <w:sz w:val="24"/>
          <w:lang w:eastAsia="zh-TW"/>
        </w:rPr>
        <w:t>這事以後，耶穌出去，看見一個稅吏，名叫利未，坐在稅關上，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    </w:t>
      </w:r>
      <w:r>
        <w:rPr>
          <w:rFonts w:ascii="DFKai-SB" w:eastAsia="DFKai-SB" w:hAnsi="DFKai-SB" w:cs="DFKai-SB"/>
          <w:b/>
          <w:sz w:val="24"/>
          <w:lang w:eastAsia="zh-TW"/>
        </w:rPr>
        <w:t>就對他說：你跟從我來。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路</w:t>
      </w:r>
      <w:r>
        <w:rPr>
          <w:rFonts w:ascii="DFKai-SB" w:eastAsia="DFKai-SB" w:hAnsi="DFKai-SB" w:cs="DFKai-SB"/>
          <w:b/>
          <w:sz w:val="24"/>
          <w:lang w:eastAsia="zh-TW"/>
        </w:rPr>
        <w:t>5:28</w:t>
      </w:r>
      <w:r>
        <w:rPr>
          <w:rFonts w:ascii="SimSun" w:eastAsia="SimSun" w:hAnsi="SimSun" w:cs="SimSun"/>
          <w:b/>
          <w:sz w:val="24"/>
          <w:lang w:eastAsia="zh-TW"/>
        </w:rPr>
        <w:t xml:space="preserve"> </w:t>
      </w:r>
      <w:r>
        <w:rPr>
          <w:rFonts w:ascii="DFKai-SB" w:eastAsia="DFKai-SB" w:hAnsi="DFKai-SB" w:cs="DFKai-SB"/>
          <w:b/>
          <w:sz w:val="24"/>
          <w:lang w:eastAsia="zh-TW"/>
        </w:rPr>
        <w:t>他就撇下所有的，起來，跟從了耶穌。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路</w:t>
      </w:r>
      <w:r>
        <w:rPr>
          <w:rFonts w:ascii="DFKai-SB" w:eastAsia="DFKai-SB" w:hAnsi="DFKai-SB" w:cs="DFKai-SB"/>
          <w:b/>
          <w:sz w:val="24"/>
          <w:lang w:eastAsia="zh-TW"/>
        </w:rPr>
        <w:t>5:29</w:t>
      </w:r>
      <w:r>
        <w:rPr>
          <w:rFonts w:ascii="SimSun" w:eastAsia="SimSun" w:hAnsi="SimSun" w:cs="SimSun"/>
          <w:b/>
          <w:sz w:val="24"/>
          <w:lang w:eastAsia="zh-TW"/>
        </w:rPr>
        <w:t xml:space="preserve"> </w:t>
      </w:r>
      <w:r>
        <w:rPr>
          <w:rFonts w:ascii="DFKai-SB" w:eastAsia="DFKai-SB" w:hAnsi="DFKai-SB" w:cs="DFKai-SB"/>
          <w:b/>
          <w:sz w:val="24"/>
          <w:lang w:eastAsia="zh-TW"/>
        </w:rPr>
        <w:t>利未在自己家裡，為耶穌大擺筵席，有許多稅吏和別人，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    </w:t>
      </w:r>
      <w:r>
        <w:rPr>
          <w:rFonts w:ascii="DFKai-SB" w:eastAsia="DFKai-SB" w:hAnsi="DFKai-SB" w:cs="DFKai-SB"/>
          <w:b/>
          <w:sz w:val="24"/>
          <w:lang w:eastAsia="zh-TW"/>
        </w:rPr>
        <w:t>與他們一同坐席。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路</w:t>
      </w:r>
      <w:r>
        <w:rPr>
          <w:rFonts w:ascii="DFKai-SB" w:eastAsia="DFKai-SB" w:hAnsi="DFKai-SB" w:cs="DFKai-SB"/>
          <w:b/>
          <w:sz w:val="24"/>
          <w:lang w:eastAsia="zh-TW"/>
        </w:rPr>
        <w:t>5:30</w:t>
      </w:r>
      <w:r>
        <w:rPr>
          <w:rFonts w:ascii="SimSun" w:eastAsia="SimSun" w:hAnsi="SimSun" w:cs="SimSun"/>
          <w:b/>
          <w:sz w:val="24"/>
          <w:lang w:eastAsia="zh-TW"/>
        </w:rPr>
        <w:t xml:space="preserve"> </w:t>
      </w:r>
      <w:r>
        <w:rPr>
          <w:rFonts w:ascii="DFKai-SB" w:eastAsia="DFKai-SB" w:hAnsi="DFKai-SB" w:cs="DFKai-SB"/>
          <w:b/>
          <w:sz w:val="24"/>
          <w:lang w:eastAsia="zh-TW"/>
        </w:rPr>
        <w:t>法利賽人和文士就向耶穌的門徒發怨言，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    </w:t>
      </w:r>
      <w:r>
        <w:rPr>
          <w:rFonts w:ascii="DFKai-SB" w:eastAsia="DFKai-SB" w:hAnsi="DFKai-SB" w:cs="DFKai-SB"/>
          <w:b/>
          <w:sz w:val="24"/>
          <w:lang w:eastAsia="zh-TW"/>
        </w:rPr>
        <w:t>說：你們為甚麼和稅吏，並罪人，一同吃喝呢。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路</w:t>
      </w:r>
      <w:r>
        <w:rPr>
          <w:rFonts w:ascii="DFKai-SB" w:eastAsia="DFKai-SB" w:hAnsi="DFKai-SB" w:cs="DFKai-SB"/>
          <w:b/>
          <w:sz w:val="24"/>
          <w:lang w:eastAsia="zh-TW"/>
        </w:rPr>
        <w:t>5:31</w:t>
      </w:r>
      <w:r>
        <w:rPr>
          <w:rFonts w:ascii="SimSun" w:eastAsia="SimSun" w:hAnsi="SimSun" w:cs="SimSun"/>
          <w:b/>
          <w:sz w:val="24"/>
          <w:lang w:eastAsia="zh-TW"/>
        </w:rPr>
        <w:t xml:space="preserve"> </w:t>
      </w:r>
      <w:r>
        <w:rPr>
          <w:rFonts w:ascii="DFKai-SB" w:eastAsia="DFKai-SB" w:hAnsi="DFKai-SB" w:cs="DFKai-SB"/>
          <w:b/>
          <w:sz w:val="24"/>
          <w:lang w:eastAsia="zh-TW"/>
        </w:rPr>
        <w:t>耶穌對他們說：無病的人用不著醫生，有病的人才用得著。</w:t>
      </w:r>
    </w:p>
    <w:p w:rsidR="009C5061" w:rsidRDefault="009C5061">
      <w:pPr>
        <w:spacing w:after="0" w:line="240" w:lineRule="auto"/>
        <w:rPr>
          <w:rFonts w:ascii="DFKai-SB" w:eastAsia="DFKai-SB" w:hAnsi="DFKai-SB" w:cs="DFKai-SB"/>
          <w:b/>
          <w:color w:val="000000"/>
          <w:sz w:val="28"/>
          <w:lang w:eastAsia="zh-TW"/>
        </w:rPr>
      </w:pP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color w:val="000000"/>
          <w:sz w:val="28"/>
          <w:lang w:eastAsia="zh-TW"/>
        </w:rPr>
      </w:pPr>
      <w:r>
        <w:rPr>
          <w:rFonts w:ascii="DFKai-SB" w:eastAsia="DFKai-SB" w:hAnsi="DFKai-SB" w:cs="DFKai-SB"/>
          <w:b/>
          <w:color w:val="000000"/>
          <w:sz w:val="28"/>
          <w:lang w:eastAsia="zh-TW"/>
        </w:rPr>
        <w:t>討論問題：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color w:val="000000"/>
          <w:sz w:val="24"/>
          <w:lang w:eastAsia="zh-TW"/>
        </w:rPr>
      </w:pPr>
      <w:r>
        <w:rPr>
          <w:rFonts w:ascii="DFKai-SB" w:eastAsia="DFKai-SB" w:hAnsi="DFKai-SB" w:cs="DFKai-SB"/>
          <w:b/>
          <w:color w:val="000000"/>
          <w:sz w:val="24"/>
          <w:lang w:eastAsia="zh-TW"/>
        </w:rPr>
        <w:t>1.</w:t>
      </w:r>
      <w:r>
        <w:rPr>
          <w:rFonts w:ascii="SimSun" w:eastAsia="SimSun" w:hAnsi="SimSun" w:cs="SimSun"/>
          <w:b/>
          <w:color w:val="000000"/>
          <w:sz w:val="24"/>
          <w:lang w:eastAsia="zh-TW"/>
        </w:rPr>
        <w:t xml:space="preserve"> </w:t>
      </w:r>
      <w:r>
        <w:rPr>
          <w:rFonts w:ascii="DFKai-SB" w:eastAsia="DFKai-SB" w:hAnsi="DFKai-SB" w:cs="DFKai-SB"/>
          <w:b/>
          <w:color w:val="000000"/>
          <w:sz w:val="24"/>
          <w:lang w:eastAsia="zh-TW"/>
        </w:rPr>
        <w:t>你能想到聖經中的其他故事或教導能詳細解釋</w:t>
      </w:r>
      <w:r>
        <w:rPr>
          <w:rFonts w:ascii="DFKai-SB" w:eastAsia="DFKai-SB" w:hAnsi="DFKai-SB" w:cs="DFKai-SB"/>
          <w:b/>
          <w:color w:val="000000"/>
          <w:sz w:val="24"/>
          <w:lang w:eastAsia="zh-TW"/>
        </w:rPr>
        <w:t>“</w:t>
      </w:r>
      <w:r>
        <w:rPr>
          <w:rFonts w:ascii="DFKai-SB" w:eastAsia="DFKai-SB" w:hAnsi="DFKai-SB" w:cs="DFKai-SB"/>
          <w:b/>
          <w:color w:val="000000"/>
          <w:sz w:val="24"/>
          <w:lang w:eastAsia="zh-TW"/>
        </w:rPr>
        <w:t>悔改</w:t>
      </w:r>
      <w:r>
        <w:rPr>
          <w:rFonts w:ascii="DFKai-SB" w:eastAsia="DFKai-SB" w:hAnsi="DFKai-SB" w:cs="DFKai-SB"/>
          <w:b/>
          <w:color w:val="000000"/>
          <w:sz w:val="24"/>
          <w:lang w:eastAsia="zh-TW"/>
        </w:rPr>
        <w:t>”</w:t>
      </w:r>
      <w:r>
        <w:rPr>
          <w:rFonts w:ascii="DFKai-SB" w:eastAsia="DFKai-SB" w:hAnsi="DFKai-SB" w:cs="DFKai-SB"/>
          <w:b/>
          <w:color w:val="000000"/>
          <w:sz w:val="24"/>
          <w:lang w:eastAsia="zh-TW"/>
        </w:rPr>
        <w:t>的含義？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 xml:space="preserve">2. </w:t>
      </w:r>
      <w:r>
        <w:rPr>
          <w:rFonts w:ascii="DFKai-SB" w:eastAsia="DFKai-SB" w:hAnsi="DFKai-SB" w:cs="DFKai-SB"/>
          <w:b/>
          <w:sz w:val="24"/>
          <w:lang w:eastAsia="zh-TW"/>
        </w:rPr>
        <w:t>為什麼</w:t>
      </w:r>
      <w:r>
        <w:rPr>
          <w:rFonts w:ascii="DFKai-SB" w:eastAsia="DFKai-SB" w:hAnsi="DFKai-SB" w:cs="DFKai-SB"/>
          <w:b/>
          <w:sz w:val="24"/>
          <w:lang w:eastAsia="zh-TW"/>
        </w:rPr>
        <w:t>“</w:t>
      </w:r>
      <w:r>
        <w:rPr>
          <w:rFonts w:ascii="DFKai-SB" w:eastAsia="DFKai-SB" w:hAnsi="DFKai-SB" w:cs="DFKai-SB"/>
          <w:b/>
          <w:sz w:val="24"/>
          <w:lang w:eastAsia="zh-TW"/>
        </w:rPr>
        <w:t>悔改</w:t>
      </w:r>
      <w:r>
        <w:rPr>
          <w:rFonts w:ascii="DFKai-SB" w:eastAsia="DFKai-SB" w:hAnsi="DFKai-SB" w:cs="DFKai-SB"/>
          <w:b/>
          <w:sz w:val="24"/>
          <w:lang w:eastAsia="zh-TW"/>
        </w:rPr>
        <w:t>”</w:t>
      </w:r>
      <w:r>
        <w:rPr>
          <w:rFonts w:ascii="DFKai-SB" w:eastAsia="DFKai-SB" w:hAnsi="DFKai-SB" w:cs="DFKai-SB"/>
          <w:b/>
          <w:sz w:val="24"/>
          <w:lang w:eastAsia="zh-TW"/>
        </w:rPr>
        <w:t>對基督徒的生活如此重要？</w:t>
      </w:r>
    </w:p>
    <w:p w:rsidR="00697D51" w:rsidRDefault="00697D51">
      <w:pPr>
        <w:rPr>
          <w:rFonts w:ascii="SimSun" w:eastAsia="SimSun" w:hAnsi="SimSun" w:cs="SimSun"/>
          <w:lang w:eastAsia="zh-TW"/>
        </w:rPr>
      </w:pPr>
    </w:p>
    <w:p w:rsidR="00697D51" w:rsidRPr="009C5061" w:rsidRDefault="009C5061">
      <w:pPr>
        <w:spacing w:after="0" w:line="240" w:lineRule="auto"/>
        <w:rPr>
          <w:rFonts w:ascii="DFKai-SB" w:eastAsia="DFKai-SB" w:hAnsi="DFKai-SB" w:cs="DFKai-SB"/>
          <w:b/>
          <w:color w:val="000000"/>
          <w:sz w:val="32"/>
          <w:lang w:eastAsia="zh-TW"/>
        </w:rPr>
      </w:pPr>
      <w:r>
        <w:rPr>
          <w:rFonts w:ascii="DFKai-SB" w:eastAsia="DFKai-SB" w:hAnsi="DFKai-SB" w:cs="DFKai-SB"/>
          <w:b/>
          <w:color w:val="000000"/>
          <w:sz w:val="32"/>
          <w:lang w:eastAsia="zh-TW"/>
        </w:rPr>
        <w:t xml:space="preserve">下午講道       </w:t>
      </w:r>
      <w:r>
        <w:rPr>
          <w:rFonts w:ascii="DFKai-SB" w:eastAsia="DFKai-SB" w:hAnsi="DFKai-SB" w:cs="DFKai-SB"/>
          <w:b/>
          <w:color w:val="000000"/>
          <w:sz w:val="28"/>
          <w:lang w:eastAsia="zh-TW"/>
        </w:rPr>
        <w:t>題目：</w:t>
      </w:r>
      <w:r>
        <w:rPr>
          <w:rFonts w:ascii="DFKai-SB" w:eastAsia="DFKai-SB" w:hAnsi="DFKai-SB" w:cs="DFKai-SB"/>
          <w:b/>
          <w:sz w:val="28"/>
          <w:lang w:eastAsia="zh-TW"/>
        </w:rPr>
        <w:t>禱告的恩召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color w:val="000000"/>
          <w:sz w:val="24"/>
          <w:lang w:eastAsia="zh-TW"/>
        </w:rPr>
        <w:t>經文：</w:t>
      </w:r>
      <w:r>
        <w:rPr>
          <w:rFonts w:ascii="DFKai-SB" w:eastAsia="DFKai-SB" w:hAnsi="DFKai-SB" w:cs="DFKai-SB"/>
          <w:b/>
          <w:sz w:val="24"/>
          <w:lang w:eastAsia="zh-TW"/>
        </w:rPr>
        <w:t>馬太福音</w:t>
      </w:r>
      <w:r>
        <w:rPr>
          <w:rFonts w:ascii="DFKai-SB" w:eastAsia="DFKai-SB" w:hAnsi="DFKai-SB" w:cs="DFKai-SB"/>
          <w:b/>
          <w:sz w:val="24"/>
          <w:lang w:eastAsia="zh-TW"/>
        </w:rPr>
        <w:t>26:36-46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26:26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他們吃的時候，耶穌拿起餅來，祝福，就擘開，遞給門徒，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      </w:t>
      </w:r>
      <w:r>
        <w:rPr>
          <w:rFonts w:ascii="DFKai-SB" w:eastAsia="DFKai-SB" w:hAnsi="DFKai-SB" w:cs="DFKai-SB"/>
          <w:b/>
          <w:sz w:val="24"/>
          <w:lang w:eastAsia="zh-TW"/>
        </w:rPr>
        <w:t>說：你們拿著吃，這是我的身體。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26:27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又拿起杯來，祝謝了，遞給他們，說：你們都喝這個。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26:28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因為這是我立約的血，為多人流出來，使罪得赦。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26:29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但我告訴你們，從今以後，我不再喝這葡萄汁，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      </w:t>
      </w:r>
      <w:r>
        <w:rPr>
          <w:rFonts w:ascii="DFKai-SB" w:eastAsia="DFKai-SB" w:hAnsi="DFKai-SB" w:cs="DFKai-SB"/>
          <w:b/>
          <w:sz w:val="24"/>
          <w:lang w:eastAsia="zh-TW"/>
        </w:rPr>
        <w:t>直到我在我父的國裡，同你們喝新的那日子。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26:30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他們唱了詩，就出來往橄欖山去。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26:31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那時，耶穌對他們說：今夜你們為我的緣故，都要跌倒，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      </w:t>
      </w:r>
      <w:r>
        <w:rPr>
          <w:rFonts w:ascii="DFKai-SB" w:eastAsia="DFKai-SB" w:hAnsi="DFKai-SB" w:cs="DFKai-SB"/>
          <w:b/>
          <w:sz w:val="24"/>
          <w:lang w:eastAsia="zh-TW"/>
        </w:rPr>
        <w:t>因為經上記著說：『我要擊打牧人，羊就分散了。</w:t>
      </w:r>
      <w:r>
        <w:rPr>
          <w:rFonts w:ascii="DFKai-SB" w:eastAsia="DFKai-SB" w:hAnsi="DFKai-SB" w:cs="DFKai-SB"/>
          <w:b/>
          <w:sz w:val="24"/>
        </w:rPr>
        <w:t>』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26:32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但我復活以後，要在你們以先往加利利去。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26:33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彼得說：眾人雖然為你的緣故跌倒，我卻永不跌倒。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26:34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耶穌說：我實在告訴你，今夜雞叫以先，你要三次不認我。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26:35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彼得說：我就是必須和你同死，也總不能不認你。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      </w:t>
      </w:r>
      <w:r>
        <w:rPr>
          <w:rFonts w:ascii="DFKai-SB" w:eastAsia="DFKai-SB" w:hAnsi="DFKai-SB" w:cs="DFKai-SB"/>
          <w:b/>
          <w:sz w:val="24"/>
          <w:lang w:eastAsia="zh-TW"/>
        </w:rPr>
        <w:t>眾門徒都是這樣說。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sz w:val="24"/>
          <w:lang w:eastAsia="zh-TW"/>
        </w:rPr>
        <w:t>太</w:t>
      </w:r>
      <w:r>
        <w:rPr>
          <w:rFonts w:ascii="DFKai-SB" w:eastAsia="DFKai-SB" w:hAnsi="DFKai-SB" w:cs="DFKai-SB"/>
          <w:b/>
          <w:sz w:val="24"/>
          <w:lang w:eastAsia="zh-TW"/>
        </w:rPr>
        <w:t>26:36</w:t>
      </w:r>
      <w:r>
        <w:rPr>
          <w:rFonts w:ascii="SimSun" w:eastAsia="SimSun" w:hAnsi="SimSun" w:cs="SimSun"/>
          <w:b/>
          <w:sz w:val="24"/>
          <w:lang w:eastAsia="zh-TW"/>
        </w:rPr>
        <w:t xml:space="preserve">  </w:t>
      </w:r>
      <w:r>
        <w:rPr>
          <w:rFonts w:ascii="DFKai-SB" w:eastAsia="DFKai-SB" w:hAnsi="DFKai-SB" w:cs="DFKai-SB"/>
          <w:b/>
          <w:sz w:val="24"/>
          <w:lang w:eastAsia="zh-TW"/>
        </w:rPr>
        <w:t>耶穌同門徒來到一個地方，名叫客西馬尼，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      </w:t>
      </w:r>
      <w:r>
        <w:rPr>
          <w:rFonts w:ascii="DFKai-SB" w:eastAsia="DFKai-SB" w:hAnsi="DFKai-SB" w:cs="DFKai-SB"/>
          <w:b/>
          <w:sz w:val="24"/>
          <w:lang w:eastAsia="zh-TW"/>
        </w:rPr>
        <w:t>就對他們說：你們坐在這裡，等我到那邊去禱告。</w:t>
      </w:r>
    </w:p>
    <w:p w:rsidR="009C5061" w:rsidRDefault="009C5061">
      <w:pPr>
        <w:spacing w:after="0" w:line="240" w:lineRule="auto"/>
        <w:rPr>
          <w:rFonts w:ascii="DFKai-SB" w:eastAsia="DFKai-SB" w:hAnsi="DFKai-SB" w:cs="DFKai-SB"/>
          <w:b/>
          <w:color w:val="000000"/>
          <w:sz w:val="28"/>
          <w:lang w:eastAsia="zh-TW"/>
        </w:rPr>
      </w:pP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color w:val="000000"/>
          <w:sz w:val="28"/>
          <w:lang w:eastAsia="zh-TW"/>
        </w:rPr>
      </w:pPr>
      <w:r>
        <w:rPr>
          <w:rFonts w:ascii="DFKai-SB" w:eastAsia="DFKai-SB" w:hAnsi="DFKai-SB" w:cs="DFKai-SB"/>
          <w:b/>
          <w:color w:val="000000"/>
          <w:sz w:val="28"/>
          <w:lang w:eastAsia="zh-TW"/>
        </w:rPr>
        <w:t>討論問題：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  <w:lang w:eastAsia="zh-TW"/>
        </w:rPr>
      </w:pPr>
      <w:r>
        <w:rPr>
          <w:rFonts w:ascii="DFKai-SB" w:eastAsia="DFKai-SB" w:hAnsi="DFKai-SB" w:cs="DFKai-SB"/>
          <w:b/>
          <w:color w:val="000000"/>
          <w:sz w:val="24"/>
          <w:lang w:eastAsia="zh-TW"/>
        </w:rPr>
        <w:t xml:space="preserve">1. </w:t>
      </w:r>
      <w:r>
        <w:rPr>
          <w:rFonts w:ascii="DFKai-SB" w:eastAsia="DFKai-SB" w:hAnsi="DFKai-SB" w:cs="DFKai-SB"/>
          <w:b/>
          <w:sz w:val="24"/>
          <w:lang w:eastAsia="zh-TW"/>
        </w:rPr>
        <w:t>你以前是怎么理解</w:t>
      </w:r>
      <w:r>
        <w:rPr>
          <w:rFonts w:ascii="DFKai-SB" w:eastAsia="DFKai-SB" w:hAnsi="DFKai-SB" w:cs="DFKai-SB"/>
          <w:b/>
          <w:sz w:val="24"/>
          <w:lang w:eastAsia="zh-TW"/>
        </w:rPr>
        <w:t>“</w:t>
      </w:r>
      <w:r>
        <w:rPr>
          <w:rFonts w:ascii="DFKai-SB" w:eastAsia="DFKai-SB" w:hAnsi="DFKai-SB" w:cs="DFKai-SB"/>
          <w:b/>
          <w:sz w:val="24"/>
          <w:lang w:eastAsia="zh-TW"/>
        </w:rPr>
        <w:t>神的旨意</w:t>
      </w:r>
      <w:r>
        <w:rPr>
          <w:rFonts w:ascii="DFKai-SB" w:eastAsia="DFKai-SB" w:hAnsi="DFKai-SB" w:cs="DFKai-SB"/>
          <w:b/>
          <w:sz w:val="24"/>
          <w:lang w:eastAsia="zh-TW"/>
        </w:rPr>
        <w:t>”</w:t>
      </w:r>
      <w:r>
        <w:rPr>
          <w:rFonts w:ascii="DFKai-SB" w:eastAsia="DFKai-SB" w:hAnsi="DFKai-SB" w:cs="DFKai-SB"/>
          <w:b/>
          <w:sz w:val="24"/>
          <w:lang w:eastAsia="zh-TW"/>
        </w:rPr>
        <w:t>的？</w:t>
      </w:r>
      <w:r>
        <w:rPr>
          <w:rFonts w:ascii="DFKai-SB" w:eastAsia="DFKai-SB" w:hAnsi="DFKai-SB" w:cs="DFKai-SB"/>
          <w:b/>
          <w:sz w:val="24"/>
          <w:lang w:eastAsia="zh-TW"/>
        </w:rPr>
        <w:t xml:space="preserve"> 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</w:rPr>
      </w:pPr>
      <w:r>
        <w:rPr>
          <w:rFonts w:ascii="SimSun" w:eastAsia="SimSun" w:hAnsi="SimSun" w:cs="SimSun"/>
          <w:b/>
          <w:sz w:val="24"/>
          <w:lang w:eastAsia="zh-TW"/>
        </w:rPr>
        <w:t xml:space="preserve">   </w:t>
      </w:r>
      <w:r>
        <w:rPr>
          <w:rFonts w:ascii="DFKai-SB" w:eastAsia="DFKai-SB" w:hAnsi="DFKai-SB" w:cs="DFKai-SB"/>
          <w:b/>
          <w:sz w:val="24"/>
        </w:rPr>
        <w:t>今天的讲道是否帮助你更好地理解</w:t>
      </w:r>
      <w:r>
        <w:rPr>
          <w:rFonts w:ascii="DFKai-SB" w:eastAsia="DFKai-SB" w:hAnsi="DFKai-SB" w:cs="DFKai-SB"/>
          <w:b/>
          <w:sz w:val="24"/>
        </w:rPr>
        <w:t>“</w:t>
      </w:r>
      <w:r>
        <w:rPr>
          <w:rFonts w:ascii="DFKai-SB" w:eastAsia="DFKai-SB" w:hAnsi="DFKai-SB" w:cs="DFKai-SB"/>
          <w:b/>
          <w:sz w:val="24"/>
        </w:rPr>
        <w:t>上帝的心意</w:t>
      </w:r>
      <w:r>
        <w:rPr>
          <w:rFonts w:ascii="DFKai-SB" w:eastAsia="DFKai-SB" w:hAnsi="DFKai-SB" w:cs="DFKai-SB"/>
          <w:b/>
          <w:sz w:val="24"/>
        </w:rPr>
        <w:t>”</w:t>
      </w:r>
      <w:r>
        <w:rPr>
          <w:rFonts w:ascii="DFKai-SB" w:eastAsia="DFKai-SB" w:hAnsi="DFKai-SB" w:cs="DFKai-SB"/>
          <w:b/>
          <w:sz w:val="24"/>
        </w:rPr>
        <w:t>？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</w:rPr>
      </w:pPr>
      <w:r>
        <w:rPr>
          <w:rFonts w:ascii="DFKai-SB" w:eastAsia="DFKai-SB" w:hAnsi="DFKai-SB" w:cs="DFKai-SB"/>
          <w:b/>
          <w:color w:val="000000"/>
          <w:sz w:val="24"/>
        </w:rPr>
        <w:t>2.</w:t>
      </w:r>
      <w:r>
        <w:rPr>
          <w:rFonts w:ascii="SimSun" w:eastAsia="SimSun" w:hAnsi="SimSun" w:cs="SimSun"/>
          <w:b/>
          <w:color w:val="000000"/>
          <w:sz w:val="24"/>
        </w:rPr>
        <w:t xml:space="preserve"> </w:t>
      </w:r>
      <w:r>
        <w:rPr>
          <w:rFonts w:ascii="DFKai-SB" w:eastAsia="DFKai-SB" w:hAnsi="DFKai-SB" w:cs="DFKai-SB"/>
          <w:b/>
          <w:sz w:val="24"/>
        </w:rPr>
        <w:t>请分享你</w:t>
      </w:r>
      <w:r>
        <w:rPr>
          <w:rFonts w:ascii="DFKai-SB" w:eastAsia="DFKai-SB" w:hAnsi="DFKai-SB" w:cs="DFKai-SB"/>
          <w:b/>
          <w:sz w:val="24"/>
        </w:rPr>
        <w:t>"</w:t>
      </w:r>
      <w:r>
        <w:rPr>
          <w:rFonts w:ascii="DFKai-SB" w:eastAsia="DFKai-SB" w:hAnsi="DFKai-SB" w:cs="DFKai-SB"/>
          <w:b/>
          <w:sz w:val="24"/>
        </w:rPr>
        <w:t>按神的旨意祷告</w:t>
      </w:r>
      <w:r>
        <w:rPr>
          <w:rFonts w:ascii="DFKai-SB" w:eastAsia="DFKai-SB" w:hAnsi="DFKai-SB" w:cs="DFKai-SB"/>
          <w:b/>
          <w:sz w:val="24"/>
        </w:rPr>
        <w:t>"</w:t>
      </w:r>
      <w:r>
        <w:rPr>
          <w:rFonts w:ascii="DFKai-SB" w:eastAsia="DFKai-SB" w:hAnsi="DFKai-SB" w:cs="DFKai-SB"/>
          <w:b/>
          <w:sz w:val="24"/>
        </w:rPr>
        <w:t>的经历？</w:t>
      </w:r>
      <w:r>
        <w:rPr>
          <w:rFonts w:ascii="DFKai-SB" w:eastAsia="DFKai-SB" w:hAnsi="DFKai-SB" w:cs="DFKai-SB"/>
          <w:b/>
          <w:sz w:val="24"/>
        </w:rPr>
        <w:t xml:space="preserve"> </w:t>
      </w:r>
    </w:p>
    <w:p w:rsidR="00697D51" w:rsidRDefault="009C5061">
      <w:pPr>
        <w:spacing w:after="0" w:line="240" w:lineRule="auto"/>
        <w:rPr>
          <w:rFonts w:ascii="DFKai-SB" w:eastAsia="DFKai-SB" w:hAnsi="DFKai-SB" w:cs="DFKai-SB"/>
          <w:b/>
          <w:sz w:val="24"/>
        </w:rPr>
      </w:pPr>
      <w:r>
        <w:rPr>
          <w:rFonts w:ascii="SimSun" w:eastAsia="SimSun" w:hAnsi="SimSun" w:cs="SimSun"/>
          <w:b/>
          <w:sz w:val="24"/>
        </w:rPr>
        <w:t xml:space="preserve">   </w:t>
      </w:r>
      <w:r>
        <w:rPr>
          <w:rFonts w:ascii="DFKai-SB" w:eastAsia="DFKai-SB" w:hAnsi="DFKai-SB" w:cs="DFKai-SB"/>
          <w:b/>
          <w:sz w:val="24"/>
        </w:rPr>
        <w:t>听完这篇讲道后，你的祷告會有一些改變嗎？</w:t>
      </w:r>
    </w:p>
    <w:p w:rsidR="00697D51" w:rsidRDefault="00697D51">
      <w:pPr>
        <w:rPr>
          <w:rFonts w:ascii="SimSun" w:eastAsia="SimSun" w:hAnsi="SimSun" w:cs="SimSun"/>
        </w:rPr>
      </w:pPr>
    </w:p>
    <w:sectPr w:rsidR="00697D51" w:rsidSect="009C506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ngLiU-ExtB"/>
    <w:panose1 w:val="03000509000000000000"/>
    <w:charset w:val="88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697D51"/>
    <w:rsid w:val="00697D51"/>
    <w:rsid w:val="009C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</cp:lastModifiedBy>
  <cp:revision>2</cp:revision>
  <dcterms:created xsi:type="dcterms:W3CDTF">2021-08-13T03:48:00Z</dcterms:created>
  <dcterms:modified xsi:type="dcterms:W3CDTF">2021-08-13T03:49:00Z</dcterms:modified>
</cp:coreProperties>
</file>